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674" w:rsidRDefault="00715674" w:rsidP="00115E08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E5629A">
        <w:rPr>
          <w:rFonts w:ascii="Times New Roman" w:hAnsi="Times New Roman" w:cs="Times New Roman"/>
          <w:sz w:val="24"/>
          <w:szCs w:val="24"/>
          <w:lang w:val="sr-Cyrl-CS"/>
        </w:rPr>
        <w:t>Питања за наставну јединицу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Pr="00D82D74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Протезе,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D82D74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ортозе и остала помагала</w:t>
      </w:r>
    </w:p>
    <w:p w:rsidR="00715674" w:rsidRPr="00D82D74" w:rsidRDefault="00715674" w:rsidP="00115E0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1.</w:t>
      </w:r>
      <w:r w:rsidRPr="00D82D74">
        <w:rPr>
          <w:rFonts w:ascii="Times New Roman" w:hAnsi="Times New Roman" w:cs="Times New Roman"/>
          <w:sz w:val="24"/>
          <w:szCs w:val="24"/>
          <w:lang w:val="sr-Cyrl-CS"/>
        </w:rPr>
        <w:t>Основни принципи протетичке рехабилитације</w:t>
      </w:r>
    </w:p>
    <w:p w:rsidR="00715674" w:rsidRDefault="00715674" w:rsidP="00115E0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 Оспособљавање болесника након ампутације на доњим екстремитетима у преоперативној фази</w:t>
      </w:r>
    </w:p>
    <w:p w:rsidR="00715674" w:rsidRDefault="00715674" w:rsidP="00115E0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3.</w:t>
      </w:r>
      <w:r w:rsidRPr="00D82D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Оспособљавање болесника након ампутације на доњим екстремитетима у постоперативној фази</w:t>
      </w:r>
    </w:p>
    <w:p w:rsidR="00715674" w:rsidRDefault="00715674" w:rsidP="00115E0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4.</w:t>
      </w:r>
      <w:r w:rsidRPr="00D82D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Оспособљавање болесника након ампутације на доњим екстремитетима у препротетичкој фази</w:t>
      </w:r>
      <w:r w:rsidRPr="00D82D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715674" w:rsidRDefault="00715674" w:rsidP="00115E0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5.Оспособљавање болесника након ампутације на доњим екстремитетима у постпротетичкој фази</w:t>
      </w:r>
    </w:p>
    <w:p w:rsidR="00715674" w:rsidRDefault="00715674" w:rsidP="00115E0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6.</w:t>
      </w:r>
      <w:r w:rsidRPr="00C8786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Оспсобљавање болесника након ампутације на горњим екстремитетима</w:t>
      </w:r>
    </w:p>
    <w:p w:rsidR="00715674" w:rsidRDefault="00715674" w:rsidP="00115E0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7. Делови натколене протезе</w:t>
      </w:r>
    </w:p>
    <w:p w:rsidR="00715674" w:rsidRDefault="00715674" w:rsidP="00115E0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8. Девијације хода са протезом</w:t>
      </w:r>
    </w:p>
    <w:p w:rsidR="00715674" w:rsidRDefault="00715674" w:rsidP="00115E0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9.Индикације и контраиндикације за протетисање</w:t>
      </w:r>
    </w:p>
    <w:p w:rsidR="00715674" w:rsidRDefault="00715674" w:rsidP="00115E0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10.Специфичности физикалног прегледа болесника након ампутације</w:t>
      </w:r>
    </w:p>
    <w:p w:rsidR="00715674" w:rsidRDefault="00715674" w:rsidP="00115E0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11.Ортозе за кичмени стуб,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индикације и начин примене</w:t>
      </w:r>
    </w:p>
    <w:p w:rsidR="00715674" w:rsidRDefault="00715674" w:rsidP="00115E0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12.Ортопедска обућа</w:t>
      </w:r>
    </w:p>
    <w:p w:rsidR="00715674" w:rsidRDefault="00715674" w:rsidP="00115E0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13.Остала помагала</w:t>
      </w:r>
    </w:p>
    <w:p w:rsidR="00715674" w:rsidRDefault="00715674" w:rsidP="00115E0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14.Функционална евалуација болесника након ампутације</w:t>
      </w:r>
    </w:p>
    <w:p w:rsidR="00715674" w:rsidRDefault="00715674" w:rsidP="00115E0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15. Помагала у активностима дневног живота</w:t>
      </w:r>
    </w:p>
    <w:p w:rsidR="00715674" w:rsidRDefault="00715674"/>
    <w:sectPr w:rsidR="00715674" w:rsidSect="006E52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E08"/>
    <w:rsid w:val="000D7E54"/>
    <w:rsid w:val="00115E08"/>
    <w:rsid w:val="00185EF3"/>
    <w:rsid w:val="00553DE0"/>
    <w:rsid w:val="006E5297"/>
    <w:rsid w:val="00715674"/>
    <w:rsid w:val="007E514A"/>
    <w:rsid w:val="008100D0"/>
    <w:rsid w:val="00C87868"/>
    <w:rsid w:val="00D82D74"/>
    <w:rsid w:val="00DB7A91"/>
    <w:rsid w:val="00E56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E0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134</Words>
  <Characters>765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Питања за наставну јединицу: Протезе, ортозе и остала помагала</dc:title>
  <dc:subject/>
  <dc:creator>Info</dc:creator>
  <cp:keywords/>
  <dc:description/>
  <cp:lastModifiedBy>veliki</cp:lastModifiedBy>
  <cp:revision>2</cp:revision>
  <dcterms:created xsi:type="dcterms:W3CDTF">2014-02-12T14:25:00Z</dcterms:created>
  <dcterms:modified xsi:type="dcterms:W3CDTF">2014-02-12T14:25:00Z</dcterms:modified>
</cp:coreProperties>
</file>